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CAF" w:rsidRPr="002E22B1" w:rsidRDefault="00D34CAF" w:rsidP="00D34CAF">
      <w:pPr>
        <w:shd w:val="clear" w:color="auto" w:fill="FFFFFF"/>
        <w:spacing w:after="120" w:line="390" w:lineRule="atLeast"/>
        <w:outlineLvl w:val="0"/>
        <w:rPr>
          <w:rFonts w:ascii="Arial" w:hAnsi="Arial" w:cs="Arial"/>
          <w:color w:val="FF0000"/>
          <w:sz w:val="20"/>
          <w:szCs w:val="20"/>
        </w:rPr>
      </w:pPr>
      <w:r w:rsidRPr="002E22B1">
        <w:rPr>
          <w:rFonts w:ascii="Arial" w:eastAsia="Times New Roman" w:hAnsi="Arial" w:cs="Arial"/>
          <w:color w:val="FF0000"/>
          <w:kern w:val="36"/>
          <w:sz w:val="36"/>
          <w:szCs w:val="48"/>
          <w:lang w:eastAsia="ru-RU"/>
        </w:rPr>
        <w:t xml:space="preserve">27 ЯНВАРЯ - 2 ФЕВРАЛЯ: НЕДЕЛЯ ПРОФИЛАКТИКИ </w:t>
      </w:r>
      <w:bookmarkStart w:id="0" w:name="_GoBack"/>
      <w:bookmarkEnd w:id="0"/>
      <w:r w:rsidRPr="002E22B1">
        <w:rPr>
          <w:rFonts w:ascii="Arial" w:eastAsia="Times New Roman" w:hAnsi="Arial" w:cs="Arial"/>
          <w:color w:val="FF0000"/>
          <w:kern w:val="36"/>
          <w:sz w:val="36"/>
          <w:szCs w:val="48"/>
          <w:lang w:eastAsia="ru-RU"/>
        </w:rPr>
        <w:t>УПОТРЕБЛЕНИЯ НАРКОТИЧЕСКИХ СРЕДСТВ</w:t>
      </w:r>
    </w:p>
    <w:p w:rsidR="00D34CAF" w:rsidRPr="00D34CAF" w:rsidRDefault="00D34CAF" w:rsidP="00D34CAF">
      <w:pPr>
        <w:pStyle w:val="a3"/>
        <w:shd w:val="clear" w:color="auto" w:fill="FFFFFF"/>
        <w:spacing w:before="0" w:beforeAutospacing="0" w:after="270" w:afterAutospacing="0"/>
        <w:rPr>
          <w:color w:val="333333"/>
          <w:sz w:val="28"/>
          <w:szCs w:val="20"/>
        </w:rPr>
      </w:pPr>
      <w:r w:rsidRPr="00D34CAF">
        <w:rPr>
          <w:color w:val="333333"/>
          <w:sz w:val="28"/>
          <w:szCs w:val="20"/>
        </w:rPr>
        <w:t>Наркотики – это вещества, способные оказывать воздействие на нервную систему и вызывать изменение сознания человека.</w:t>
      </w:r>
    </w:p>
    <w:p w:rsidR="00D34CAF" w:rsidRPr="00D34CAF" w:rsidRDefault="00D34CAF" w:rsidP="00D34CAF">
      <w:pPr>
        <w:pStyle w:val="a3"/>
        <w:shd w:val="clear" w:color="auto" w:fill="FFFFFF"/>
        <w:spacing w:before="0" w:beforeAutospacing="0" w:after="270" w:afterAutospacing="0"/>
        <w:rPr>
          <w:color w:val="333333"/>
          <w:sz w:val="28"/>
          <w:szCs w:val="20"/>
        </w:rPr>
      </w:pPr>
      <w:r w:rsidRPr="00D34CAF">
        <w:rPr>
          <w:color w:val="333333"/>
          <w:sz w:val="28"/>
          <w:szCs w:val="20"/>
        </w:rPr>
        <w:t xml:space="preserve">Наркомания – это непреодолимое влечение к </w:t>
      </w:r>
      <w:proofErr w:type="spellStart"/>
      <w:r w:rsidRPr="00D34CAF">
        <w:rPr>
          <w:color w:val="333333"/>
          <w:sz w:val="28"/>
          <w:szCs w:val="20"/>
        </w:rPr>
        <w:t>психоактивному</w:t>
      </w:r>
      <w:proofErr w:type="spellEnd"/>
      <w:r w:rsidRPr="00D34CAF">
        <w:rPr>
          <w:color w:val="333333"/>
          <w:sz w:val="28"/>
          <w:szCs w:val="20"/>
        </w:rPr>
        <w:t xml:space="preserve"> веществу. Основной признак развития наркомании: привыкание к наркотику, необходимость увеличивать дозу и частоту приема, появление физической зависимости от наркотика – появление абстинентного синдрома, или «ломки», в отсутствие очередной дозы.</w:t>
      </w:r>
    </w:p>
    <w:p w:rsidR="00D34CAF" w:rsidRPr="00D34CAF" w:rsidRDefault="00D34CAF" w:rsidP="00D34CAF">
      <w:pPr>
        <w:pStyle w:val="a3"/>
        <w:shd w:val="clear" w:color="auto" w:fill="FFFFFF"/>
        <w:spacing w:before="0" w:beforeAutospacing="0" w:after="270" w:afterAutospacing="0"/>
        <w:rPr>
          <w:color w:val="333333"/>
          <w:sz w:val="28"/>
          <w:szCs w:val="20"/>
        </w:rPr>
      </w:pPr>
      <w:r w:rsidRPr="00D34CAF">
        <w:rPr>
          <w:color w:val="333333"/>
          <w:sz w:val="28"/>
          <w:szCs w:val="20"/>
        </w:rPr>
        <w:t xml:space="preserve">Все </w:t>
      </w:r>
      <w:proofErr w:type="spellStart"/>
      <w:r w:rsidRPr="00D34CAF">
        <w:rPr>
          <w:color w:val="333333"/>
          <w:sz w:val="28"/>
          <w:szCs w:val="20"/>
        </w:rPr>
        <w:t>психоактивные</w:t>
      </w:r>
      <w:proofErr w:type="spellEnd"/>
      <w:r w:rsidRPr="00D34CAF">
        <w:rPr>
          <w:color w:val="333333"/>
          <w:sz w:val="28"/>
          <w:szCs w:val="20"/>
        </w:rPr>
        <w:t xml:space="preserve"> вещества – яды, из-за гибели клеток мозга у наркомана нарушается мышление, снижается интеллект и память.</w:t>
      </w:r>
    </w:p>
    <w:p w:rsidR="00D34CAF" w:rsidRPr="00D34CAF" w:rsidRDefault="00D34CAF" w:rsidP="00D34CAF">
      <w:pPr>
        <w:pStyle w:val="a3"/>
        <w:shd w:val="clear" w:color="auto" w:fill="FFFFFF"/>
        <w:spacing w:before="0" w:beforeAutospacing="0" w:after="270" w:afterAutospacing="0"/>
        <w:rPr>
          <w:color w:val="333333"/>
          <w:sz w:val="28"/>
          <w:szCs w:val="20"/>
        </w:rPr>
      </w:pPr>
      <w:r w:rsidRPr="00D34CAF">
        <w:rPr>
          <w:color w:val="333333"/>
          <w:sz w:val="28"/>
          <w:szCs w:val="20"/>
        </w:rPr>
        <w:t>Поскольку все яды в организме обезвреживаются печенью, прием наркотиков вызывает гибель ее клеток и развитие цирроза. А из-за постоянной стимуляции систем организма у наркоманов быстро истощается сердечная мышца, и значительно снижается иммунитет.</w:t>
      </w:r>
    </w:p>
    <w:p w:rsidR="00D34CAF" w:rsidRPr="00D34CAF" w:rsidRDefault="00D34CAF" w:rsidP="00D34CAF">
      <w:pPr>
        <w:pStyle w:val="a3"/>
        <w:shd w:val="clear" w:color="auto" w:fill="FFFFFF"/>
        <w:spacing w:before="0" w:beforeAutospacing="0" w:after="270" w:afterAutospacing="0"/>
        <w:rPr>
          <w:color w:val="333333"/>
          <w:sz w:val="28"/>
          <w:szCs w:val="20"/>
        </w:rPr>
      </w:pPr>
      <w:proofErr w:type="gramStart"/>
      <w:r w:rsidRPr="00D34CAF">
        <w:rPr>
          <w:color w:val="333333"/>
          <w:sz w:val="28"/>
          <w:szCs w:val="20"/>
        </w:rPr>
        <w:t>Употребление наркотиков вызывает изменения психики, аналогичные появляющимся при шизофрении: замкнутость, обеднение эмоциональных реакций, расстройства восприятия, двигательные нарушения.</w:t>
      </w:r>
      <w:proofErr w:type="gramEnd"/>
    </w:p>
    <w:p w:rsidR="00D34CAF" w:rsidRPr="00D34CAF" w:rsidRDefault="00D34CAF" w:rsidP="00D34CAF">
      <w:pPr>
        <w:pStyle w:val="a3"/>
        <w:shd w:val="clear" w:color="auto" w:fill="FFFFFF"/>
        <w:spacing w:before="0" w:beforeAutospacing="0" w:after="270" w:afterAutospacing="0"/>
        <w:rPr>
          <w:color w:val="333333"/>
          <w:sz w:val="28"/>
          <w:szCs w:val="20"/>
        </w:rPr>
      </w:pPr>
      <w:r w:rsidRPr="00D34CAF">
        <w:rPr>
          <w:color w:val="333333"/>
          <w:sz w:val="28"/>
          <w:szCs w:val="20"/>
        </w:rPr>
        <w:t>Поскольку все яды в организме обезвреживаются печенью, прием наркотиков вызывает гибель ее клеток и развитие цирроза. А из-за постоянной стимуляции систем организма у наркоманов быстро истощается сердечная мышца, и значительно снижается иммунитет. Кроме того, из-за пользования общими шприцами и частого отсутствия половой гигиены наркоманы нередко заражают друг друга гепатитом В и С, сифилисом и ВИ</w:t>
      </w:r>
      <w:proofErr w:type="gramStart"/>
      <w:r w:rsidRPr="00D34CAF">
        <w:rPr>
          <w:color w:val="333333"/>
          <w:sz w:val="28"/>
          <w:szCs w:val="20"/>
        </w:rPr>
        <w:t>Ч-</w:t>
      </w:r>
      <w:proofErr w:type="gramEnd"/>
      <w:r w:rsidRPr="00D34CAF">
        <w:rPr>
          <w:color w:val="333333"/>
          <w:sz w:val="28"/>
          <w:szCs w:val="20"/>
        </w:rPr>
        <w:t xml:space="preserve"> инфекцией.</w:t>
      </w:r>
    </w:p>
    <w:p w:rsidR="00D34CAF" w:rsidRPr="00D34CAF" w:rsidRDefault="00D34CAF" w:rsidP="00D34CAF">
      <w:pPr>
        <w:pStyle w:val="a3"/>
        <w:shd w:val="clear" w:color="auto" w:fill="FFFFFF"/>
        <w:spacing w:before="0" w:beforeAutospacing="0" w:after="270" w:afterAutospacing="0"/>
        <w:rPr>
          <w:color w:val="333333"/>
          <w:sz w:val="28"/>
          <w:szCs w:val="20"/>
        </w:rPr>
      </w:pPr>
      <w:r w:rsidRPr="00D34CAF">
        <w:rPr>
          <w:color w:val="333333"/>
          <w:sz w:val="28"/>
          <w:szCs w:val="20"/>
        </w:rPr>
        <w:t>Наркоман лишается большинства своих социальных контактов. Из-за нарушения эмоционально-личностной сферы он становится неинтересен бывшим друзьям, а основной предмет его собственных интересов - поиск и употребление очередной дозы.</w:t>
      </w:r>
    </w:p>
    <w:p w:rsidR="00D34CAF" w:rsidRPr="00D34CAF" w:rsidRDefault="00D34CAF" w:rsidP="00D34CAF">
      <w:pPr>
        <w:pStyle w:val="a3"/>
        <w:shd w:val="clear" w:color="auto" w:fill="FFFFFF"/>
        <w:spacing w:before="0" w:beforeAutospacing="0" w:after="270" w:afterAutospacing="0"/>
        <w:rPr>
          <w:color w:val="333333"/>
          <w:sz w:val="28"/>
          <w:szCs w:val="20"/>
        </w:rPr>
      </w:pPr>
      <w:r w:rsidRPr="00D34CAF">
        <w:rPr>
          <w:color w:val="333333"/>
          <w:sz w:val="28"/>
          <w:szCs w:val="20"/>
        </w:rPr>
        <w:t>Гибель от употребления наркотиков наступает очень быстро, что приводит к увеличению смертности среди молодежи.</w:t>
      </w:r>
    </w:p>
    <w:p w:rsidR="00FE0276" w:rsidRDefault="00D34CAF">
      <w:r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 wp14:anchorId="79F7C767" wp14:editId="711243FB">
                <wp:extent cx="308610" cy="308610"/>
                <wp:effectExtent l="0" t="0" r="0" b="0"/>
                <wp:docPr id="1" name="AutoShape 1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Picture background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19B889A">
            <wp:extent cx="5842659" cy="4655127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714" cy="46631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28416A9" wp14:editId="33918928">
                <wp:extent cx="308610" cy="308610"/>
                <wp:effectExtent l="0" t="0" r="0" b="0"/>
                <wp:docPr id="2" name="AutoShape 2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Picture background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</w:p>
    <w:sectPr w:rsidR="00FE0276" w:rsidSect="00D34CAF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242"/>
    <w:rsid w:val="00057242"/>
    <w:rsid w:val="002E22B1"/>
    <w:rsid w:val="00D34CAF"/>
    <w:rsid w:val="00FE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4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34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4C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4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34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4C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0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270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user8242</dc:creator>
  <cp:keywords/>
  <dc:description/>
  <cp:lastModifiedBy>user8242</cp:lastModifiedBy>
  <cp:revision>5</cp:revision>
  <dcterms:created xsi:type="dcterms:W3CDTF">2025-01-24T11:06:00Z</dcterms:created>
  <dcterms:modified xsi:type="dcterms:W3CDTF">2025-01-24T11:11:00Z</dcterms:modified>
</cp:coreProperties>
</file>